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4ABB4" w14:textId="6F9E8320" w:rsidR="5348107C" w:rsidRPr="00544DFD" w:rsidRDefault="5348107C" w:rsidP="00544DFD">
      <w:pPr>
        <w:ind w:left="-720"/>
        <w:rPr>
          <w:sz w:val="16"/>
          <w:szCs w:val="16"/>
        </w:rPr>
      </w:pPr>
      <w:r w:rsidRPr="00544DFD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5A7A3E1" wp14:editId="6BF024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2932" cy="1252839"/>
            <wp:effectExtent l="0" t="0" r="2540" b="5080"/>
            <wp:wrapTight wrapText="bothSides">
              <wp:wrapPolygon edited="0">
                <wp:start x="0" y="0"/>
                <wp:lineTo x="0" y="21359"/>
                <wp:lineTo x="21201" y="21359"/>
                <wp:lineTo x="21201" y="0"/>
                <wp:lineTo x="0" y="0"/>
              </wp:wrapPolygon>
            </wp:wrapTight>
            <wp:docPr id="16997813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32" cy="125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DFD" w:rsidRPr="00544DFD">
        <w:rPr>
          <w:rFonts w:ascii="Calibri" w:eastAsia="Calibri" w:hAnsi="Calibri" w:cs="Calibri"/>
          <w:b/>
          <w:bCs/>
          <w:sz w:val="44"/>
          <w:szCs w:val="44"/>
        </w:rPr>
        <w:t>Infographics</w:t>
      </w:r>
    </w:p>
    <w:p w14:paraId="742D350B" w14:textId="387145E5" w:rsidR="000455C5" w:rsidRPr="000455C5" w:rsidRDefault="5348107C" w:rsidP="5348107C">
      <w:pPr>
        <w:rPr>
          <w:rFonts w:ascii="Calibri" w:eastAsia="Calibri" w:hAnsi="Calibri" w:cs="Calibri"/>
          <w:sz w:val="16"/>
          <w:szCs w:val="16"/>
        </w:rPr>
      </w:pPr>
      <w:r w:rsidRPr="00544DFD">
        <w:rPr>
          <w:sz w:val="16"/>
          <w:szCs w:val="16"/>
        </w:rPr>
        <w:t>ISTE NETS-T</w:t>
      </w:r>
      <w:r w:rsidRPr="00544DFD">
        <w:rPr>
          <w:sz w:val="16"/>
          <w:szCs w:val="16"/>
        </w:rPr>
        <w:br/>
      </w:r>
      <w:r w:rsidRPr="5348107C">
        <w:rPr>
          <w:sz w:val="16"/>
          <w:szCs w:val="16"/>
        </w:rPr>
        <w:t xml:space="preserve">2a. </w:t>
      </w:r>
      <w:r w:rsidRPr="5348107C">
        <w:rPr>
          <w:rFonts w:ascii="Calibri" w:eastAsia="Calibri" w:hAnsi="Calibri" w:cs="Calibri"/>
          <w:sz w:val="16"/>
          <w:szCs w:val="16"/>
        </w:rPr>
        <w:t>Design or adapt relevant learning experiences that incorporate digital tools and resources to promote student learning and creativity</w:t>
      </w:r>
      <w:r>
        <w:br/>
      </w:r>
      <w:r w:rsidRPr="5348107C">
        <w:rPr>
          <w:rFonts w:ascii="Calibri" w:eastAsia="Calibri" w:hAnsi="Calibri" w:cs="Calibri"/>
          <w:sz w:val="16"/>
          <w:szCs w:val="16"/>
        </w:rPr>
        <w:t>3a.Demonstrate fluency in technology systems and the transfer of current knowledge to new technologies and situations</w:t>
      </w:r>
      <w:r w:rsidR="00544DFD">
        <w:br/>
      </w:r>
      <w:r w:rsidRPr="5348107C">
        <w:rPr>
          <w:rFonts w:ascii="Calibri" w:eastAsia="Calibri" w:hAnsi="Calibri" w:cs="Calibri"/>
          <w:sz w:val="16"/>
          <w:szCs w:val="16"/>
        </w:rPr>
        <w:t>NETS-S</w:t>
      </w:r>
      <w:r>
        <w:br/>
      </w:r>
      <w:r w:rsidRPr="5348107C">
        <w:rPr>
          <w:rFonts w:ascii="Calibri" w:eastAsia="Calibri" w:hAnsi="Calibri" w:cs="Calibri"/>
          <w:sz w:val="16"/>
          <w:szCs w:val="16"/>
        </w:rPr>
        <w:t>2b. Communicate information and ideas effectively to multiple audiences using a variety of media and formats</w:t>
      </w:r>
      <w:r>
        <w:br/>
      </w:r>
      <w:r w:rsidRPr="5348107C">
        <w:rPr>
          <w:rFonts w:ascii="Calibri" w:eastAsia="Calibri" w:hAnsi="Calibri" w:cs="Calibri"/>
          <w:sz w:val="16"/>
          <w:szCs w:val="16"/>
        </w:rPr>
        <w:t>3d. Process data and report results</w:t>
      </w:r>
      <w:r w:rsidR="00544DFD">
        <w:br/>
      </w:r>
      <w:r w:rsidRPr="5348107C">
        <w:rPr>
          <w:rFonts w:ascii="Calibri" w:eastAsia="Calibri" w:hAnsi="Calibri" w:cs="Calibri"/>
          <w:sz w:val="16"/>
          <w:szCs w:val="16"/>
        </w:rPr>
        <w:t>PLC Essential Question: How will we know our students are learning?</w:t>
      </w:r>
      <w:r w:rsidR="00544DFD">
        <w:br/>
      </w:r>
      <w:r w:rsidRPr="5348107C">
        <w:rPr>
          <w:rFonts w:ascii="Calibri" w:eastAsia="Calibri" w:hAnsi="Calibri" w:cs="Calibri"/>
          <w:sz w:val="16"/>
          <w:szCs w:val="16"/>
        </w:rPr>
        <w:t>TLW evaluate various infographic solutions.</w:t>
      </w:r>
      <w:r w:rsidR="000455C5">
        <w:rPr>
          <w:rFonts w:ascii="Calibri" w:eastAsia="Calibri" w:hAnsi="Calibri" w:cs="Calibri"/>
          <w:sz w:val="16"/>
          <w:szCs w:val="16"/>
        </w:rPr>
        <w:br/>
      </w:r>
      <w:r w:rsidR="000455C5" w:rsidRPr="000455C5">
        <w:rPr>
          <w:rFonts w:ascii="Calibri" w:eastAsia="Calibri" w:hAnsi="Calibri" w:cs="Calibri"/>
          <w:sz w:val="16"/>
          <w:szCs w:val="16"/>
        </w:rPr>
        <w:t>TLW create an infographic</w:t>
      </w:r>
      <w:r w:rsidR="000455C5">
        <w:rPr>
          <w:rFonts w:ascii="Calibri" w:eastAsia="Calibri" w:hAnsi="Calibri" w:cs="Calibri"/>
          <w:sz w:val="16"/>
          <w:szCs w:val="16"/>
        </w:rPr>
        <w:t>.</w:t>
      </w:r>
      <w:r w:rsidR="000455C5" w:rsidRPr="000455C5">
        <w:rPr>
          <w:rFonts w:ascii="Calibri" w:eastAsia="Calibri" w:hAnsi="Calibri" w:cs="Calibri"/>
          <w:sz w:val="16"/>
          <w:szCs w:val="16"/>
        </w:rPr>
        <w:t xml:space="preserve"> </w:t>
      </w:r>
      <w:r w:rsidR="000455C5">
        <w:rPr>
          <w:rFonts w:ascii="Calibri" w:eastAsia="Calibri" w:hAnsi="Calibri" w:cs="Calibri"/>
          <w:sz w:val="16"/>
          <w:szCs w:val="16"/>
        </w:rPr>
        <w:br/>
        <w:t>TLW write an idea for an infographics project or assignment.</w:t>
      </w:r>
      <w:bookmarkStart w:id="0" w:name="_GoBack"/>
      <w:bookmarkEnd w:id="0"/>
    </w:p>
    <w:p w14:paraId="2FF8E659" w14:textId="24E8428C" w:rsidR="5348107C" w:rsidRPr="006B17EE" w:rsidRDefault="6213708D" w:rsidP="5348107C">
      <w:pPr>
        <w:rPr>
          <w:sz w:val="20"/>
          <w:szCs w:val="20"/>
        </w:rPr>
      </w:pPr>
      <w:r w:rsidRPr="006B17EE">
        <w:rPr>
          <w:b/>
          <w:bCs/>
          <w:sz w:val="20"/>
          <w:szCs w:val="20"/>
          <w:u w:val="single"/>
        </w:rPr>
        <w:t>PowerUp/Bellwork:</w:t>
      </w:r>
      <w:r w:rsidRPr="006B17EE">
        <w:rPr>
          <w:b/>
          <w:bCs/>
          <w:sz w:val="20"/>
          <w:szCs w:val="20"/>
        </w:rPr>
        <w:t xml:space="preserve"> </w:t>
      </w:r>
    </w:p>
    <w:p w14:paraId="52AB5D1D" w14:textId="064F22E7" w:rsidR="00E0757B" w:rsidRPr="006B17EE" w:rsidRDefault="00E0757B" w:rsidP="00E0757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17EE">
        <w:rPr>
          <w:sz w:val="20"/>
          <w:szCs w:val="20"/>
        </w:rPr>
        <w:t xml:space="preserve">Find the folder that Holly shared with you yesterday in Office 365. It is called </w:t>
      </w:r>
      <w:r w:rsidRPr="006B17EE">
        <w:rPr>
          <w:i/>
          <w:sz w:val="20"/>
          <w:szCs w:val="20"/>
        </w:rPr>
        <w:t>Infographics</w:t>
      </w:r>
      <w:r w:rsidRPr="006B17EE">
        <w:rPr>
          <w:sz w:val="20"/>
          <w:szCs w:val="20"/>
        </w:rPr>
        <w:t>. Open the agenda.</w:t>
      </w:r>
    </w:p>
    <w:p w14:paraId="2A69C53B" w14:textId="4CCD0070" w:rsidR="5348107C" w:rsidRPr="006B17EE" w:rsidRDefault="5348107C" w:rsidP="5348107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6B17EE">
        <w:rPr>
          <w:sz w:val="20"/>
          <w:szCs w:val="20"/>
        </w:rPr>
        <w:t xml:space="preserve">Go Here &gt; </w:t>
      </w:r>
      <w:hyperlink r:id="rId6">
        <w:r w:rsidRPr="006B17EE">
          <w:rPr>
            <w:rStyle w:val="Hyperlink"/>
            <w:rFonts w:eastAsia="Calibri" w:cs="Calibri"/>
            <w:sz w:val="20"/>
            <w:szCs w:val="20"/>
          </w:rPr>
          <w:t>https://www.tn.gov/education/topic/academic-standards</w:t>
        </w:r>
      </w:hyperlink>
      <w:r w:rsidRPr="006B17EE">
        <w:rPr>
          <w:rFonts w:eastAsia="Calibri" w:cs="Calibri"/>
          <w:sz w:val="20"/>
          <w:szCs w:val="20"/>
        </w:rPr>
        <w:t xml:space="preserve"> and find your standards. </w:t>
      </w:r>
    </w:p>
    <w:p w14:paraId="3D3F3083" w14:textId="1FD9CBD0" w:rsidR="5348107C" w:rsidRPr="006B17EE" w:rsidRDefault="5348107C" w:rsidP="5348107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 xml:space="preserve">Open the PDF version of your standards and search (CTRL + F) for this keyword: </w:t>
      </w:r>
      <w:r w:rsidRPr="006B17EE">
        <w:rPr>
          <w:rFonts w:eastAsia="Calibri" w:cs="Calibri"/>
          <w:b/>
          <w:bCs/>
          <w:i/>
          <w:iCs/>
          <w:sz w:val="20"/>
          <w:szCs w:val="20"/>
          <w:u w:val="single"/>
        </w:rPr>
        <w:t>graphic</w:t>
      </w:r>
      <w:r w:rsidRPr="006B17EE">
        <w:rPr>
          <w:rFonts w:eastAsia="Calibri" w:cs="Calibri"/>
          <w:b/>
          <w:bCs/>
          <w:i/>
          <w:iCs/>
          <w:sz w:val="20"/>
          <w:szCs w:val="20"/>
        </w:rPr>
        <w:t xml:space="preserve"> </w:t>
      </w:r>
      <w:r w:rsidRPr="006B17EE">
        <w:rPr>
          <w:rFonts w:eastAsia="Calibri" w:cs="Calibri"/>
          <w:sz w:val="20"/>
          <w:szCs w:val="20"/>
        </w:rPr>
        <w:t>and read each related standard.</w:t>
      </w:r>
    </w:p>
    <w:p w14:paraId="3FE92900" w14:textId="31333597" w:rsidR="5348107C" w:rsidRPr="006B17EE" w:rsidRDefault="5348107C" w:rsidP="5348107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 xml:space="preserve">Now seach (CTRL + F) for this keyword: </w:t>
      </w:r>
      <w:r w:rsidRPr="006B17EE">
        <w:rPr>
          <w:rFonts w:eastAsia="Calibri" w:cs="Calibri"/>
          <w:b/>
          <w:bCs/>
          <w:i/>
          <w:iCs/>
          <w:sz w:val="20"/>
          <w:szCs w:val="20"/>
          <w:u w:val="single"/>
        </w:rPr>
        <w:t>data</w:t>
      </w:r>
      <w:r w:rsidRPr="006B17EE">
        <w:rPr>
          <w:rFonts w:eastAsia="Calibri" w:cs="Calibri"/>
          <w:b/>
          <w:bCs/>
          <w:i/>
          <w:iCs/>
          <w:sz w:val="20"/>
          <w:szCs w:val="20"/>
        </w:rPr>
        <w:t xml:space="preserve"> </w:t>
      </w:r>
      <w:r w:rsidRPr="006B17EE">
        <w:rPr>
          <w:rFonts w:eastAsia="Calibri" w:cs="Calibri"/>
          <w:sz w:val="20"/>
          <w:szCs w:val="20"/>
        </w:rPr>
        <w:t>and read each related standard.</w:t>
      </w:r>
    </w:p>
    <w:p w14:paraId="0B1C3232" w14:textId="1279CF69" w:rsidR="5348107C" w:rsidRPr="006B17EE" w:rsidRDefault="5348107C" w:rsidP="5348107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>Search for the same keywords (</w:t>
      </w:r>
      <w:r w:rsidRPr="006B17EE">
        <w:rPr>
          <w:rFonts w:eastAsia="Calibri" w:cs="Calibri"/>
          <w:b/>
          <w:bCs/>
          <w:i/>
          <w:iCs/>
          <w:sz w:val="20"/>
          <w:szCs w:val="20"/>
          <w:u w:val="single"/>
        </w:rPr>
        <w:t>graphic</w:t>
      </w:r>
      <w:r w:rsidRPr="006B17EE">
        <w:rPr>
          <w:rFonts w:eastAsia="Calibri" w:cs="Calibri"/>
          <w:b/>
          <w:bCs/>
          <w:i/>
          <w:iCs/>
          <w:sz w:val="20"/>
          <w:szCs w:val="20"/>
        </w:rPr>
        <w:t xml:space="preserve"> </w:t>
      </w:r>
      <w:r w:rsidRPr="006B17EE">
        <w:rPr>
          <w:rFonts w:eastAsia="Calibri" w:cs="Calibri"/>
          <w:sz w:val="20"/>
          <w:szCs w:val="20"/>
        </w:rPr>
        <w:t xml:space="preserve">and </w:t>
      </w:r>
      <w:r w:rsidRPr="006B17EE">
        <w:rPr>
          <w:rFonts w:eastAsia="Calibri" w:cs="Calibri"/>
          <w:b/>
          <w:bCs/>
          <w:i/>
          <w:iCs/>
          <w:sz w:val="20"/>
          <w:szCs w:val="20"/>
          <w:u w:val="single"/>
        </w:rPr>
        <w:t>data</w:t>
      </w:r>
      <w:r w:rsidRPr="006B17EE">
        <w:rPr>
          <w:rFonts w:eastAsia="Calibri" w:cs="Calibri"/>
          <w:sz w:val="20"/>
          <w:szCs w:val="20"/>
        </w:rPr>
        <w:t xml:space="preserve">) within the literacy standards for grades 6-12.. </w:t>
      </w:r>
      <w:hyperlink r:id="rId7">
        <w:r w:rsidRPr="006B17EE">
          <w:rPr>
            <w:rStyle w:val="Hyperlink"/>
            <w:rFonts w:eastAsia="Calibri" w:cs="Calibri"/>
            <w:sz w:val="20"/>
            <w:szCs w:val="20"/>
          </w:rPr>
          <w:t>https://www.tn.gov/assets/entities/education/attachments/std_eng_literacy_standards.pdf</w:t>
        </w:r>
      </w:hyperlink>
      <w:r w:rsidRPr="006B17EE">
        <w:rPr>
          <w:rFonts w:eastAsia="Calibri" w:cs="Calibri"/>
          <w:sz w:val="20"/>
          <w:szCs w:val="20"/>
        </w:rPr>
        <w:t xml:space="preserve"> </w:t>
      </w:r>
    </w:p>
    <w:p w14:paraId="3814646A" w14:textId="529B07CB" w:rsidR="5348107C" w:rsidRPr="006B17EE" w:rsidRDefault="5348107C" w:rsidP="5348107C">
      <w:pPr>
        <w:rPr>
          <w:sz w:val="20"/>
          <w:szCs w:val="20"/>
        </w:rPr>
      </w:pPr>
      <w:r w:rsidRPr="006B17EE">
        <w:rPr>
          <w:rFonts w:eastAsia="Calibri" w:cs="Calibri"/>
          <w:b/>
          <w:bCs/>
          <w:sz w:val="20"/>
          <w:szCs w:val="20"/>
          <w:u w:val="single"/>
        </w:rPr>
        <w:t>What is an Infographic?</w:t>
      </w:r>
    </w:p>
    <w:p w14:paraId="11327ADF" w14:textId="1DC5408B" w:rsidR="5348107C" w:rsidRPr="006B17EE" w:rsidRDefault="000455C5">
      <w:pPr>
        <w:rPr>
          <w:sz w:val="20"/>
          <w:szCs w:val="20"/>
        </w:rPr>
      </w:pPr>
      <w:hyperlink r:id="rId8">
        <w:r w:rsidR="5348107C" w:rsidRPr="006B17EE">
          <w:rPr>
            <w:rStyle w:val="Hyperlink"/>
            <w:rFonts w:eastAsia="Calibri" w:cs="Calibri"/>
            <w:sz w:val="20"/>
            <w:szCs w:val="20"/>
          </w:rPr>
          <w:t>https://magic.piktochart.com/output/10761155-infographics-pd</w:t>
        </w:r>
      </w:hyperlink>
      <w:r w:rsidR="5348107C" w:rsidRPr="006B17EE">
        <w:rPr>
          <w:rFonts w:eastAsia="Calibri" w:cs="Calibri"/>
          <w:sz w:val="20"/>
          <w:szCs w:val="20"/>
        </w:rPr>
        <w:t xml:space="preserve"> </w:t>
      </w:r>
    </w:p>
    <w:p w14:paraId="20E1247D" w14:textId="6BCB1DF2" w:rsidR="5348107C" w:rsidRPr="006B17EE" w:rsidRDefault="5348107C" w:rsidP="5348107C">
      <w:pPr>
        <w:rPr>
          <w:sz w:val="20"/>
          <w:szCs w:val="20"/>
        </w:rPr>
      </w:pPr>
      <w:r w:rsidRPr="006B17EE">
        <w:rPr>
          <w:rFonts w:eastAsia="Calibri" w:cs="Calibri"/>
          <w:b/>
          <w:bCs/>
          <w:sz w:val="20"/>
          <w:szCs w:val="20"/>
          <w:u w:val="single"/>
        </w:rPr>
        <w:t>Infographic Solutions</w:t>
      </w:r>
    </w:p>
    <w:p w14:paraId="1080BB4B" w14:textId="2FA48109" w:rsidR="5348107C" w:rsidRPr="006B17EE" w:rsidRDefault="5348107C" w:rsidP="5348107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 xml:space="preserve">Piktochart </w:t>
      </w:r>
      <w:hyperlink r:id="rId9">
        <w:r w:rsidRPr="006B17EE">
          <w:rPr>
            <w:rStyle w:val="Hyperlink"/>
            <w:rFonts w:eastAsia="Calibri" w:cs="Calibri"/>
            <w:sz w:val="20"/>
            <w:szCs w:val="20"/>
          </w:rPr>
          <w:t>http://piktochart.com/</w:t>
        </w:r>
      </w:hyperlink>
    </w:p>
    <w:p w14:paraId="04E9E926" w14:textId="50E21656" w:rsidR="5348107C" w:rsidRPr="006B17EE" w:rsidRDefault="5348107C" w:rsidP="5348107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 xml:space="preserve">Piktohcart How-To Video </w:t>
      </w:r>
      <w:hyperlink r:id="rId10">
        <w:r w:rsidRPr="006B17EE">
          <w:rPr>
            <w:rStyle w:val="Hyperlink"/>
            <w:rFonts w:eastAsia="Calibri" w:cs="Calibri"/>
            <w:sz w:val="20"/>
            <w:szCs w:val="20"/>
          </w:rPr>
          <w:t>https://www.youtube.com/watch?v=S</w:t>
        </w:r>
        <w:r w:rsidRPr="006B17EE">
          <w:rPr>
            <w:rStyle w:val="Hyperlink"/>
            <w:rFonts w:eastAsia="Calibri" w:cs="Calibri"/>
            <w:sz w:val="20"/>
            <w:szCs w:val="20"/>
          </w:rPr>
          <w:t>z</w:t>
        </w:r>
        <w:r w:rsidRPr="006B17EE">
          <w:rPr>
            <w:rStyle w:val="Hyperlink"/>
            <w:rFonts w:eastAsia="Calibri" w:cs="Calibri"/>
            <w:sz w:val="20"/>
            <w:szCs w:val="20"/>
          </w:rPr>
          <w:t>I9RzvnwZA</w:t>
        </w:r>
      </w:hyperlink>
      <w:r w:rsidRPr="006B17EE">
        <w:rPr>
          <w:rFonts w:eastAsia="Calibri" w:cs="Calibri"/>
          <w:sz w:val="20"/>
          <w:szCs w:val="20"/>
        </w:rPr>
        <w:t xml:space="preserve"> </w:t>
      </w:r>
    </w:p>
    <w:p w14:paraId="0B4F9596" w14:textId="5AD0B899" w:rsidR="5348107C" w:rsidRPr="006B17EE" w:rsidRDefault="5348107C" w:rsidP="5348107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 xml:space="preserve">Piktochart Tips from a Teacher </w:t>
      </w:r>
      <w:hyperlink r:id="rId11">
        <w:r w:rsidRPr="006B17EE">
          <w:rPr>
            <w:rStyle w:val="Hyperlink"/>
            <w:rFonts w:eastAsia="Calibri" w:cs="Calibri"/>
            <w:sz w:val="20"/>
            <w:szCs w:val="20"/>
          </w:rPr>
          <w:t>https://www.youtube.com/watch?v=GIa0v_inDOM</w:t>
        </w:r>
      </w:hyperlink>
      <w:r w:rsidRPr="006B17EE">
        <w:rPr>
          <w:rFonts w:eastAsia="Calibri" w:cs="Calibri"/>
          <w:sz w:val="20"/>
          <w:szCs w:val="20"/>
        </w:rPr>
        <w:t xml:space="preserve"> </w:t>
      </w:r>
    </w:p>
    <w:p w14:paraId="4C09203F" w14:textId="2DBDC3AF" w:rsidR="5348107C" w:rsidRPr="006B17EE" w:rsidRDefault="5348107C" w:rsidP="5348107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 xml:space="preserve">Cboose one </w:t>
      </w:r>
      <w:r w:rsidR="001978C5" w:rsidRPr="006B17EE">
        <w:rPr>
          <w:rFonts w:eastAsia="Calibri" w:cs="Calibri"/>
          <w:sz w:val="20"/>
          <w:szCs w:val="20"/>
        </w:rPr>
        <w:t xml:space="preserve">or more </w:t>
      </w:r>
      <w:r w:rsidRPr="006B17EE">
        <w:rPr>
          <w:rFonts w:eastAsia="Calibri" w:cs="Calibri"/>
          <w:sz w:val="20"/>
          <w:szCs w:val="20"/>
        </w:rPr>
        <w:t xml:space="preserve">of these infographics solutions to explore </w:t>
      </w:r>
    </w:p>
    <w:p w14:paraId="032E5932" w14:textId="77874696" w:rsidR="5348107C" w:rsidRPr="006B17EE" w:rsidRDefault="000455C5" w:rsidP="5348107C">
      <w:pPr>
        <w:pStyle w:val="ListParagraph"/>
        <w:numPr>
          <w:ilvl w:val="1"/>
          <w:numId w:val="1"/>
        </w:numPr>
        <w:rPr>
          <w:rFonts w:eastAsiaTheme="minorEastAsia"/>
          <w:color w:val="0563C1"/>
          <w:sz w:val="20"/>
          <w:szCs w:val="20"/>
        </w:rPr>
      </w:pPr>
      <w:hyperlink r:id="rId12">
        <w:r w:rsidR="5348107C" w:rsidRPr="006B17EE">
          <w:rPr>
            <w:rStyle w:val="Hyperlink"/>
            <w:rFonts w:eastAsia="Calibri" w:cs="Calibri"/>
            <w:sz w:val="20"/>
            <w:szCs w:val="20"/>
          </w:rPr>
          <w:t>https://www.easel.ly/</w:t>
        </w:r>
      </w:hyperlink>
      <w:r w:rsidR="5348107C" w:rsidRPr="006B17EE">
        <w:rPr>
          <w:rFonts w:eastAsia="Calibri" w:cs="Calibri"/>
          <w:sz w:val="20"/>
          <w:szCs w:val="20"/>
        </w:rPr>
        <w:t xml:space="preserve"> </w:t>
      </w:r>
    </w:p>
    <w:p w14:paraId="6F0578AB" w14:textId="0AE4284C" w:rsidR="5348107C" w:rsidRPr="006B17EE" w:rsidRDefault="5348107C" w:rsidP="5348107C">
      <w:pPr>
        <w:pStyle w:val="ListParagraph"/>
        <w:numPr>
          <w:ilvl w:val="1"/>
          <w:numId w:val="1"/>
        </w:numPr>
        <w:rPr>
          <w:rFonts w:eastAsiaTheme="minorEastAsia"/>
          <w:color w:val="0563C1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 xml:space="preserve">Easel.ly How to videos: </w:t>
      </w:r>
      <w:hyperlink r:id="rId13">
        <w:r w:rsidRPr="006B17EE">
          <w:rPr>
            <w:rStyle w:val="Hyperlink"/>
            <w:sz w:val="20"/>
            <w:szCs w:val="20"/>
          </w:rPr>
          <w:t>http://help.easel.ly/knowledge_base/topics/how-to-use-easel-dot-ly-english</w:t>
        </w:r>
      </w:hyperlink>
      <w:r w:rsidRPr="006B17EE">
        <w:rPr>
          <w:sz w:val="20"/>
          <w:szCs w:val="20"/>
        </w:rPr>
        <w:t xml:space="preserve"> </w:t>
      </w:r>
    </w:p>
    <w:p w14:paraId="11133FA2" w14:textId="2566C8FC" w:rsidR="5348107C" w:rsidRPr="006B17EE" w:rsidRDefault="000455C5" w:rsidP="5348107C">
      <w:pPr>
        <w:pStyle w:val="ListParagraph"/>
        <w:numPr>
          <w:ilvl w:val="1"/>
          <w:numId w:val="1"/>
        </w:numPr>
        <w:rPr>
          <w:rFonts w:eastAsiaTheme="minorEastAsia"/>
          <w:color w:val="0563C1"/>
          <w:sz w:val="20"/>
          <w:szCs w:val="20"/>
        </w:rPr>
      </w:pPr>
      <w:hyperlink r:id="rId14">
        <w:r w:rsidR="5348107C" w:rsidRPr="006B17EE">
          <w:rPr>
            <w:rStyle w:val="Hyperlink"/>
            <w:rFonts w:eastAsia="Calibri" w:cs="Calibri"/>
            <w:sz w:val="20"/>
            <w:szCs w:val="20"/>
          </w:rPr>
          <w:t>https://infogr.am</w:t>
        </w:r>
      </w:hyperlink>
      <w:r w:rsidR="5348107C" w:rsidRPr="006B17EE">
        <w:rPr>
          <w:rFonts w:eastAsia="Calibri" w:cs="Calibri"/>
          <w:sz w:val="20"/>
          <w:szCs w:val="20"/>
        </w:rPr>
        <w:t xml:space="preserve"> (be sure to go to </w:t>
      </w:r>
      <w:hyperlink r:id="rId15">
        <w:r w:rsidR="5348107C" w:rsidRPr="006B17EE">
          <w:rPr>
            <w:rStyle w:val="Hyperlink"/>
            <w:rFonts w:eastAsia="Calibri" w:cs="Calibri"/>
            <w:sz w:val="20"/>
            <w:szCs w:val="20"/>
          </w:rPr>
          <w:t>https://infogr.am/pricing</w:t>
        </w:r>
      </w:hyperlink>
      <w:r w:rsidR="5348107C" w:rsidRPr="006B17EE">
        <w:rPr>
          <w:rFonts w:eastAsia="Calibri" w:cs="Calibri"/>
          <w:sz w:val="20"/>
          <w:szCs w:val="20"/>
        </w:rPr>
        <w:t xml:space="preserve"> and apply for educational pricing)</w:t>
      </w:r>
    </w:p>
    <w:p w14:paraId="7A267A81" w14:textId="7259C5B3" w:rsidR="5348107C" w:rsidRPr="006B17EE" w:rsidRDefault="5348107C" w:rsidP="5348107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 xml:space="preserve">Creating Infographics in PowerPoint </w:t>
      </w:r>
      <w:hyperlink r:id="rId16">
        <w:r w:rsidRPr="006B17EE">
          <w:rPr>
            <w:rStyle w:val="Hyperlink"/>
            <w:rFonts w:eastAsia="Calibri" w:cs="Calibri"/>
            <w:sz w:val="20"/>
            <w:szCs w:val="20"/>
          </w:rPr>
          <w:t>http://www.slideshare.net/kimberlygauthier/creating-infographics-with-ms-power-point</w:t>
        </w:r>
      </w:hyperlink>
      <w:r w:rsidRPr="006B17EE">
        <w:rPr>
          <w:rFonts w:eastAsia="Calibri" w:cs="Calibri"/>
          <w:sz w:val="20"/>
          <w:szCs w:val="20"/>
        </w:rPr>
        <w:t xml:space="preserve"> (templates are located in the shared Office 365 folder) </w:t>
      </w:r>
    </w:p>
    <w:p w14:paraId="081F244F" w14:textId="641F3CB1" w:rsidR="5348107C" w:rsidRPr="006B17EE" w:rsidRDefault="5348107C" w:rsidP="5348107C">
      <w:pPr>
        <w:rPr>
          <w:sz w:val="20"/>
          <w:szCs w:val="20"/>
        </w:rPr>
      </w:pPr>
      <w:r w:rsidRPr="006B17EE">
        <w:rPr>
          <w:rFonts w:eastAsia="Calibri" w:cs="Calibri"/>
          <w:b/>
          <w:bCs/>
          <w:sz w:val="20"/>
          <w:szCs w:val="20"/>
          <w:u w:val="single"/>
        </w:rPr>
        <w:t>Choose One of the Options above and Create your Own Infographic</w:t>
      </w:r>
    </w:p>
    <w:p w14:paraId="28FFA9B5" w14:textId="009F2C02" w:rsidR="5348107C" w:rsidRPr="006B17EE" w:rsidRDefault="5348107C">
      <w:pPr>
        <w:rPr>
          <w:sz w:val="20"/>
          <w:szCs w:val="20"/>
        </w:rPr>
      </w:pPr>
      <w:r w:rsidRPr="006B17EE">
        <w:rPr>
          <w:rFonts w:eastAsia="Calibri" w:cs="Calibri"/>
          <w:b/>
          <w:bCs/>
          <w:sz w:val="20"/>
          <w:szCs w:val="20"/>
          <w:u w:val="single"/>
        </w:rPr>
        <w:t>Evaluating Student Infographics</w:t>
      </w:r>
    </w:p>
    <w:p w14:paraId="1D4CA93A" w14:textId="482FCAC8" w:rsidR="5348107C" w:rsidRPr="006B17EE" w:rsidRDefault="000455C5" w:rsidP="5348107C">
      <w:pPr>
        <w:pStyle w:val="ListParagraph"/>
        <w:numPr>
          <w:ilvl w:val="0"/>
          <w:numId w:val="1"/>
        </w:numPr>
        <w:rPr>
          <w:rFonts w:eastAsiaTheme="minorEastAsia"/>
          <w:color w:val="0563C1"/>
          <w:sz w:val="20"/>
          <w:szCs w:val="20"/>
        </w:rPr>
      </w:pPr>
      <w:hyperlink r:id="rId17">
        <w:r w:rsidR="5348107C" w:rsidRPr="006B17EE">
          <w:rPr>
            <w:rStyle w:val="Hyperlink"/>
            <w:rFonts w:eastAsia="Times" w:cs="Times"/>
            <w:sz w:val="20"/>
            <w:szCs w:val="20"/>
          </w:rPr>
          <w:t>www.irubric.com</w:t>
        </w:r>
      </w:hyperlink>
      <w:r w:rsidR="5348107C" w:rsidRPr="006B17EE">
        <w:rPr>
          <w:rFonts w:eastAsia="Times" w:cs="Times"/>
          <w:sz w:val="20"/>
          <w:szCs w:val="20"/>
        </w:rPr>
        <w:t xml:space="preserve">  </w:t>
      </w:r>
    </w:p>
    <w:p w14:paraId="080B2A1B" w14:textId="12CF1F5C" w:rsidR="5348107C" w:rsidRPr="006B17EE" w:rsidRDefault="000455C5" w:rsidP="5348107C">
      <w:pPr>
        <w:pStyle w:val="ListParagraph"/>
        <w:numPr>
          <w:ilvl w:val="0"/>
          <w:numId w:val="1"/>
        </w:numPr>
        <w:rPr>
          <w:rFonts w:eastAsiaTheme="minorEastAsia"/>
          <w:color w:val="0563C1"/>
          <w:sz w:val="20"/>
          <w:szCs w:val="20"/>
        </w:rPr>
      </w:pPr>
      <w:hyperlink r:id="rId18">
        <w:r w:rsidR="5348107C" w:rsidRPr="006B17EE">
          <w:rPr>
            <w:rStyle w:val="Hyperlink"/>
            <w:rFonts w:eastAsia="Times" w:cs="Times"/>
            <w:sz w:val="20"/>
            <w:szCs w:val="20"/>
          </w:rPr>
          <w:t>http://rubistar.4teachers.org</w:t>
        </w:r>
      </w:hyperlink>
      <w:r w:rsidR="5348107C" w:rsidRPr="006B17EE">
        <w:rPr>
          <w:rFonts w:eastAsia="Times" w:cs="Times"/>
          <w:sz w:val="20"/>
          <w:szCs w:val="20"/>
        </w:rPr>
        <w:t xml:space="preserve"> </w:t>
      </w:r>
    </w:p>
    <w:p w14:paraId="1FA6FD54" w14:textId="36956437" w:rsidR="5348107C" w:rsidRPr="006B17EE" w:rsidRDefault="5348107C">
      <w:pPr>
        <w:rPr>
          <w:sz w:val="20"/>
          <w:szCs w:val="20"/>
        </w:rPr>
      </w:pPr>
      <w:r w:rsidRPr="006B17EE">
        <w:rPr>
          <w:b/>
          <w:bCs/>
          <w:sz w:val="20"/>
          <w:szCs w:val="20"/>
          <w:u w:val="single"/>
        </w:rPr>
        <w:t>Additional Resources</w:t>
      </w:r>
    </w:p>
    <w:p w14:paraId="6D6F6EEF" w14:textId="501C08CE" w:rsidR="5348107C" w:rsidRPr="006B17EE" w:rsidRDefault="5348107C" w:rsidP="5348107C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color w:val="auto"/>
          <w:sz w:val="20"/>
          <w:szCs w:val="20"/>
          <w:u w:val="none"/>
        </w:rPr>
      </w:pPr>
      <w:r w:rsidRPr="006B17EE">
        <w:rPr>
          <w:sz w:val="20"/>
          <w:szCs w:val="20"/>
        </w:rPr>
        <w:t xml:space="preserve">The Noun Project </w:t>
      </w:r>
      <w:hyperlink r:id="rId19">
        <w:r w:rsidRPr="006B17EE">
          <w:rPr>
            <w:rStyle w:val="Hyperlink"/>
            <w:rFonts w:eastAsia="Calibri" w:cs="Calibri"/>
            <w:sz w:val="20"/>
            <w:szCs w:val="20"/>
          </w:rPr>
          <w:t>https://thenounproject.com/</w:t>
        </w:r>
      </w:hyperlink>
    </w:p>
    <w:p w14:paraId="194C6ECA" w14:textId="23D227DD" w:rsidR="00596DAC" w:rsidRPr="006B17EE" w:rsidRDefault="00596DAC" w:rsidP="00596DA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Theme="minorEastAsia"/>
          <w:sz w:val="20"/>
          <w:szCs w:val="20"/>
        </w:rPr>
        <w:t xml:space="preserve">Creative Commons </w:t>
      </w:r>
      <w:hyperlink r:id="rId20" w:history="1">
        <w:r w:rsidRPr="006B17EE">
          <w:rPr>
            <w:rStyle w:val="Hyperlink"/>
            <w:rFonts w:eastAsiaTheme="minorEastAsia"/>
            <w:sz w:val="20"/>
            <w:szCs w:val="20"/>
          </w:rPr>
          <w:t>http://creativecommons.org/</w:t>
        </w:r>
      </w:hyperlink>
      <w:r w:rsidRPr="006B17EE">
        <w:rPr>
          <w:rFonts w:eastAsiaTheme="minorEastAsia"/>
          <w:sz w:val="20"/>
          <w:szCs w:val="20"/>
        </w:rPr>
        <w:t xml:space="preserve"> </w:t>
      </w:r>
    </w:p>
    <w:p w14:paraId="6C95E3E7" w14:textId="7EFECA91" w:rsidR="5348107C" w:rsidRPr="006B17EE" w:rsidRDefault="5348107C" w:rsidP="5348107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006B17EE">
        <w:rPr>
          <w:rFonts w:eastAsia="Calibri" w:cs="Calibri"/>
          <w:sz w:val="20"/>
          <w:szCs w:val="20"/>
        </w:rPr>
        <w:t>Other infographic sites</w:t>
      </w:r>
    </w:p>
    <w:p w14:paraId="4BE319F7" w14:textId="63B4574D" w:rsidR="00544DFD" w:rsidRPr="006B17EE" w:rsidRDefault="00544DFD" w:rsidP="00544DFD">
      <w:pPr>
        <w:rPr>
          <w:b/>
          <w:sz w:val="20"/>
          <w:szCs w:val="20"/>
          <w:u w:val="single"/>
        </w:rPr>
      </w:pPr>
      <w:r w:rsidRPr="006B17EE">
        <w:rPr>
          <w:b/>
          <w:sz w:val="20"/>
          <w:szCs w:val="20"/>
          <w:u w:val="single"/>
        </w:rPr>
        <w:t>Infographics in Your Classroom</w:t>
      </w:r>
    </w:p>
    <w:p w14:paraId="6AD339A0" w14:textId="77777777" w:rsidR="00544DFD" w:rsidRPr="006B17EE" w:rsidRDefault="00544DFD" w:rsidP="00544DFD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6B17EE">
        <w:rPr>
          <w:rFonts w:eastAsiaTheme="minorEastAsia"/>
          <w:sz w:val="20"/>
          <w:szCs w:val="20"/>
        </w:rPr>
        <w:t xml:space="preserve">Go to </w:t>
      </w:r>
      <w:hyperlink r:id="rId21" w:history="1">
        <w:r w:rsidRPr="006B17EE">
          <w:rPr>
            <w:rStyle w:val="Hyperlink"/>
            <w:rFonts w:eastAsiaTheme="minorEastAsia"/>
            <w:sz w:val="20"/>
            <w:szCs w:val="20"/>
            <w:u w:val="none"/>
          </w:rPr>
          <w:t>http://padlet.com/hunterh/infographics</w:t>
        </w:r>
      </w:hyperlink>
      <w:r w:rsidRPr="006B17EE">
        <w:rPr>
          <w:rFonts w:eastAsiaTheme="minorEastAsia"/>
          <w:sz w:val="20"/>
          <w:szCs w:val="20"/>
        </w:rPr>
        <w:t xml:space="preserve"> </w:t>
      </w:r>
    </w:p>
    <w:p w14:paraId="48EAC55E" w14:textId="77777777" w:rsidR="00544DFD" w:rsidRPr="006B17EE" w:rsidRDefault="00544DFD" w:rsidP="00544DFD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6B17EE">
        <w:rPr>
          <w:rFonts w:eastAsiaTheme="minorEastAsia"/>
          <w:sz w:val="20"/>
          <w:szCs w:val="20"/>
        </w:rPr>
        <w:t>Click anywhere in the blue area</w:t>
      </w:r>
    </w:p>
    <w:p w14:paraId="03BF4A21" w14:textId="2A53E63C" w:rsidR="00544DFD" w:rsidRPr="006B17EE" w:rsidRDefault="00544DFD" w:rsidP="00544DFD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6B17EE">
        <w:rPr>
          <w:rFonts w:eastAsiaTheme="minorEastAsia"/>
          <w:sz w:val="20"/>
          <w:szCs w:val="20"/>
        </w:rPr>
        <w:t>Make the title of your note your name (so we know who is sharing the idea)</w:t>
      </w:r>
    </w:p>
    <w:p w14:paraId="6EFC64CF" w14:textId="753A6E92" w:rsidR="00544DFD" w:rsidRPr="006B17EE" w:rsidRDefault="00544DFD" w:rsidP="00544DFD">
      <w:pPr>
        <w:pStyle w:val="ListParagraph"/>
        <w:numPr>
          <w:ilvl w:val="0"/>
          <w:numId w:val="3"/>
        </w:numPr>
        <w:rPr>
          <w:rFonts w:eastAsiaTheme="minorEastAsia"/>
          <w:sz w:val="20"/>
          <w:szCs w:val="20"/>
        </w:rPr>
      </w:pPr>
      <w:r w:rsidRPr="006B17EE">
        <w:rPr>
          <w:rFonts w:eastAsiaTheme="minorEastAsia"/>
          <w:sz w:val="20"/>
          <w:szCs w:val="20"/>
        </w:rPr>
        <w:t>In the body of the note, briefly describe a project or assignment for your classroom that integrates infographics</w:t>
      </w:r>
    </w:p>
    <w:p w14:paraId="4735979C" w14:textId="32B3CC6A" w:rsidR="5348107C" w:rsidRPr="006B17EE" w:rsidRDefault="5348107C" w:rsidP="5348107C">
      <w:pPr>
        <w:rPr>
          <w:sz w:val="20"/>
          <w:szCs w:val="20"/>
        </w:rPr>
      </w:pPr>
      <w:r w:rsidRPr="006B17EE">
        <w:rPr>
          <w:rFonts w:eastAsia="Calibri" w:cs="Calibri"/>
          <w:b/>
          <w:bCs/>
          <w:sz w:val="20"/>
          <w:szCs w:val="20"/>
          <w:u w:val="single"/>
        </w:rPr>
        <w:t>Evaluation</w:t>
      </w:r>
      <w:r w:rsidRPr="006B17EE">
        <w:rPr>
          <w:rFonts w:eastAsia="Calibri" w:cs="Calibri"/>
          <w:sz w:val="20"/>
          <w:szCs w:val="20"/>
        </w:rPr>
        <w:t xml:space="preserve">: </w:t>
      </w:r>
      <w:hyperlink r:id="rId22">
        <w:r w:rsidRPr="006B17EE">
          <w:rPr>
            <w:rStyle w:val="Hyperlink"/>
            <w:rFonts w:eastAsia="Calibri" w:cs="Calibri"/>
            <w:sz w:val="20"/>
            <w:szCs w:val="20"/>
          </w:rPr>
          <w:t>www.tinyrul.com/hhpd1516</w:t>
        </w:r>
      </w:hyperlink>
      <w:r w:rsidRPr="006B17EE">
        <w:rPr>
          <w:rFonts w:eastAsia="Calibri" w:cs="Calibri"/>
          <w:sz w:val="20"/>
          <w:szCs w:val="20"/>
        </w:rPr>
        <w:t xml:space="preserve"> </w:t>
      </w:r>
    </w:p>
    <w:sectPr w:rsidR="5348107C" w:rsidRPr="006B17EE" w:rsidSect="00544DFD">
      <w:pgSz w:w="12240" w:h="15840"/>
      <w:pgMar w:top="72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0627F"/>
    <w:multiLevelType w:val="hybridMultilevel"/>
    <w:tmpl w:val="0156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B295D"/>
    <w:multiLevelType w:val="hybridMultilevel"/>
    <w:tmpl w:val="062E892E"/>
    <w:lvl w:ilvl="0" w:tplc="21B4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03A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4D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2C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26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29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E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61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80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77E76"/>
    <w:multiLevelType w:val="hybridMultilevel"/>
    <w:tmpl w:val="9814AE18"/>
    <w:lvl w:ilvl="0" w:tplc="6D640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46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4F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0F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8A5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EA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E8C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8F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60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48107C"/>
    <w:rsid w:val="000455C5"/>
    <w:rsid w:val="001978C5"/>
    <w:rsid w:val="00544DFD"/>
    <w:rsid w:val="00596DAC"/>
    <w:rsid w:val="006B17EE"/>
    <w:rsid w:val="00E0757B"/>
    <w:rsid w:val="5348107C"/>
    <w:rsid w:val="621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55E5"/>
  <w15:chartTrackingRefBased/>
  <w15:docId w15:val="{C5DC4428-F5E1-460E-91C1-98514F93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78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c.piktochart.com/output/10761155-infographics-pd" TargetMode="External"/><Relationship Id="rId13" Type="http://schemas.openxmlformats.org/officeDocument/2006/relationships/hyperlink" Target="http://help.easel.ly/knowledge_base/topics/how-to-use-easel-dot-ly-english" TargetMode="External"/><Relationship Id="rId18" Type="http://schemas.openxmlformats.org/officeDocument/2006/relationships/hyperlink" Target="http://rubistar.4teacher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dlet.com/hunterh/infographics" TargetMode="External"/><Relationship Id="rId7" Type="http://schemas.openxmlformats.org/officeDocument/2006/relationships/hyperlink" Target="https://www.tn.gov/assets/entities/education/attachments/std_eng_literacy_standards.pdf" TargetMode="External"/><Relationship Id="rId12" Type="http://schemas.openxmlformats.org/officeDocument/2006/relationships/hyperlink" Target="https://www.easel.ly/" TargetMode="External"/><Relationship Id="rId17" Type="http://schemas.openxmlformats.org/officeDocument/2006/relationships/hyperlink" Target="http://www.irubri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ideshare.net/kimberlygauthier/creating-infographics-with-ms-power-point" TargetMode="External"/><Relationship Id="rId20" Type="http://schemas.openxmlformats.org/officeDocument/2006/relationships/hyperlink" Target="http://creativecommon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n.gov/education/topic/academic-standards" TargetMode="External"/><Relationship Id="rId11" Type="http://schemas.openxmlformats.org/officeDocument/2006/relationships/hyperlink" Target="https://www.youtube.com/watch?v=GIa0v_inD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infogr.am/pric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zI9RzvnwZA" TargetMode="External"/><Relationship Id="rId19" Type="http://schemas.openxmlformats.org/officeDocument/2006/relationships/hyperlink" Target="https://thenounprojec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ktochart.com/" TargetMode="External"/><Relationship Id="rId14" Type="http://schemas.openxmlformats.org/officeDocument/2006/relationships/hyperlink" Target="https://infogr.am" TargetMode="External"/><Relationship Id="rId22" Type="http://schemas.openxmlformats.org/officeDocument/2006/relationships/hyperlink" Target="http://www.tinyrul.com/hhpd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Holly Hunter</cp:lastModifiedBy>
  <cp:revision>3</cp:revision>
  <dcterms:created xsi:type="dcterms:W3CDTF">2012-08-07T16:44:00Z</dcterms:created>
  <dcterms:modified xsi:type="dcterms:W3CDTF">2016-01-26T18:09:00Z</dcterms:modified>
</cp:coreProperties>
</file>